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9" w:rsidRDefault="001A2349" w:rsidP="001A234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AVISO DE LICITAÇÃO</w:t>
      </w:r>
    </w:p>
    <w:p w:rsidR="001A2349" w:rsidRDefault="0046114B" w:rsidP="001A234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CHAMADA PÚBLICA N.º 001/2020</w:t>
      </w:r>
    </w:p>
    <w:p w:rsidR="001A2349" w:rsidRDefault="001A2349" w:rsidP="001A2349">
      <w:pPr>
        <w:jc w:val="center"/>
        <w:rPr>
          <w:rFonts w:ascii="Arial" w:hAnsi="Arial"/>
          <w:b/>
        </w:rPr>
      </w:pPr>
    </w:p>
    <w:p w:rsidR="001A2349" w:rsidRDefault="001A2349" w:rsidP="001A2349">
      <w:pPr>
        <w:jc w:val="center"/>
        <w:rPr>
          <w:rFonts w:ascii="Arial" w:hAnsi="Arial"/>
          <w:b/>
        </w:rPr>
      </w:pPr>
    </w:p>
    <w:p w:rsidR="001A2349" w:rsidRDefault="001A2349" w:rsidP="001A2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Licínio de Almeida, estado da Bahia, pessoa jurídica de direito público interno, com serviços administrativos a Praça Dois de Julho, n</w:t>
      </w:r>
      <w:r w:rsidR="0046114B">
        <w:rPr>
          <w:rFonts w:ascii="Arial" w:hAnsi="Arial" w:cs="Arial"/>
        </w:rPr>
        <w:t>° 33, inscrito no CNPJ sob o n°</w:t>
      </w:r>
      <w:r>
        <w:rPr>
          <w:rFonts w:ascii="Arial" w:hAnsi="Arial" w:cs="Arial"/>
        </w:rPr>
        <w:t xml:space="preserve">14.108.286/0001-38, doravante dominado simplesmente município, neste ato representado pelo Exmo. Sr. Prefeito Frederico Vasconcellos Ferreira, no uso das suas prerrogativas legais e atendendo a lei n° 11.947/2009, da resolução CD/FNDE n° 38, de 16/07/2009, torna-se público para o conhecimento de todos os interessados, que estará realizando CHAMADA PÚBLICA para a aquisição de gêneros alimentícios da agricultura familiar e do empreendedor familiar rural, no dia </w:t>
      </w:r>
      <w:r w:rsidR="00F365F5">
        <w:rPr>
          <w:rFonts w:ascii="Arial" w:hAnsi="Arial" w:cs="Arial"/>
        </w:rPr>
        <w:t>12</w:t>
      </w:r>
      <w:r>
        <w:rPr>
          <w:rFonts w:ascii="Arial" w:hAnsi="Arial" w:cs="Arial"/>
        </w:rPr>
        <w:t>/</w:t>
      </w:r>
      <w:r w:rsidR="00B04CEB">
        <w:rPr>
          <w:rFonts w:ascii="Arial" w:hAnsi="Arial" w:cs="Arial"/>
        </w:rPr>
        <w:t>02</w:t>
      </w:r>
      <w:r>
        <w:rPr>
          <w:rFonts w:ascii="Arial" w:hAnsi="Arial" w:cs="Arial"/>
        </w:rPr>
        <w:t>/20</w:t>
      </w:r>
      <w:bookmarkStart w:id="0" w:name="_GoBack"/>
      <w:bookmarkEnd w:id="0"/>
      <w:r w:rsidR="0046114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às 08:00h, conforme descrito no termo de referencia do presente edital e recebimento dos envelopes de </w:t>
      </w:r>
      <w:r w:rsidR="0089229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892296">
        <w:rPr>
          <w:rFonts w:ascii="Arial" w:hAnsi="Arial" w:cs="Arial"/>
        </w:rPr>
        <w:t>fevereiro</w:t>
      </w:r>
      <w:r w:rsidR="0046114B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 à </w:t>
      </w:r>
      <w:r w:rsidR="00F365F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B04CEB">
        <w:rPr>
          <w:rFonts w:ascii="Arial" w:hAnsi="Arial" w:cs="Arial"/>
        </w:rPr>
        <w:t>Fevereiro</w:t>
      </w:r>
      <w:r w:rsidR="0046114B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. Os interessados poderão adquirir o edital no endereço acima mencionado, junto </w:t>
      </w:r>
      <w:r w:rsidR="00F365F5">
        <w:rPr>
          <w:rFonts w:ascii="Arial" w:hAnsi="Arial" w:cs="Arial"/>
        </w:rPr>
        <w:t xml:space="preserve">ao Setor de Licitação </w:t>
      </w:r>
      <w:r w:rsidRPr="0046114B">
        <w:rPr>
          <w:rFonts w:ascii="Arial" w:hAnsi="Arial" w:cs="Arial"/>
          <w:color w:val="FF0000"/>
        </w:rPr>
        <w:t>da Prefeitura</w:t>
      </w:r>
      <w:r>
        <w:rPr>
          <w:rFonts w:ascii="Arial" w:hAnsi="Arial" w:cs="Arial"/>
        </w:rPr>
        <w:t xml:space="preserve"> Municipal, com o Sr</w:t>
      </w:r>
      <w:r w:rsidR="00B04C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Éden Rodrigues Baleeiro, Presidente da Comissão para aquisição de Alimentos da Agricultura Familiar, o qual estará habilitado para prestar os esclarecimentos que fizerem necessários.</w:t>
      </w:r>
    </w:p>
    <w:p w:rsidR="001A2349" w:rsidRDefault="001A2349" w:rsidP="001A2349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A2349" w:rsidRDefault="001A2349" w:rsidP="001A2349">
      <w:pPr>
        <w:jc w:val="right"/>
        <w:rPr>
          <w:rFonts w:ascii="Arial" w:hAnsi="Arial"/>
        </w:rPr>
      </w:pPr>
    </w:p>
    <w:p w:rsidR="001A2349" w:rsidRDefault="001A2349" w:rsidP="001A2349">
      <w:pPr>
        <w:jc w:val="right"/>
        <w:rPr>
          <w:rFonts w:ascii="Arial" w:hAnsi="Arial" w:cstheme="minorBidi"/>
        </w:rPr>
      </w:pPr>
      <w:r>
        <w:rPr>
          <w:rFonts w:ascii="Arial" w:hAnsi="Arial"/>
        </w:rPr>
        <w:t xml:space="preserve">Licínio de Almeida - BA, </w:t>
      </w:r>
      <w:r w:rsidR="00B04CEB">
        <w:rPr>
          <w:rFonts w:ascii="Arial" w:hAnsi="Arial"/>
        </w:rPr>
        <w:t>07</w:t>
      </w:r>
      <w:r>
        <w:rPr>
          <w:rFonts w:ascii="Arial" w:hAnsi="Arial"/>
        </w:rPr>
        <w:t xml:space="preserve"> de Janeiro de 20</w:t>
      </w:r>
      <w:r w:rsidR="0046114B">
        <w:rPr>
          <w:rFonts w:ascii="Arial" w:hAnsi="Arial"/>
        </w:rPr>
        <w:t>20</w:t>
      </w:r>
      <w:r>
        <w:rPr>
          <w:rFonts w:ascii="Arial" w:hAnsi="Arial"/>
        </w:rPr>
        <w:t>.</w:t>
      </w:r>
    </w:p>
    <w:p w:rsidR="001A2349" w:rsidRDefault="001A2349" w:rsidP="001A2349">
      <w:pPr>
        <w:jc w:val="center"/>
        <w:rPr>
          <w:rFonts w:ascii="Arial" w:hAnsi="Arial"/>
        </w:rPr>
      </w:pPr>
    </w:p>
    <w:p w:rsidR="001A2349" w:rsidRDefault="001A2349" w:rsidP="001A2349">
      <w:pPr>
        <w:jc w:val="center"/>
        <w:rPr>
          <w:rFonts w:ascii="Arial" w:hAnsi="Arial"/>
        </w:rPr>
      </w:pPr>
    </w:p>
    <w:p w:rsidR="0046114B" w:rsidRDefault="0046114B" w:rsidP="001A2349">
      <w:pPr>
        <w:jc w:val="center"/>
        <w:rPr>
          <w:rFonts w:ascii="Arial" w:hAnsi="Arial"/>
        </w:rPr>
      </w:pPr>
    </w:p>
    <w:p w:rsidR="001A2349" w:rsidRDefault="001A2349" w:rsidP="001A2349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1A2349" w:rsidRDefault="001A2349" w:rsidP="001A2349">
      <w:pPr>
        <w:jc w:val="center"/>
        <w:rPr>
          <w:rFonts w:asciiTheme="minorHAnsi" w:hAnsiTheme="minorHAnsi"/>
          <w:b/>
        </w:rPr>
      </w:pPr>
      <w:r>
        <w:rPr>
          <w:b/>
        </w:rPr>
        <w:t>EDEN RODRIGUES BALEEIRO</w:t>
      </w:r>
    </w:p>
    <w:p w:rsidR="001A2349" w:rsidRDefault="001A2349" w:rsidP="001A2349">
      <w:pPr>
        <w:jc w:val="center"/>
      </w:pPr>
      <w:r>
        <w:t>PRESIDENTE DA CPL</w:t>
      </w:r>
    </w:p>
    <w:p w:rsidR="001A2349" w:rsidRDefault="001A2349" w:rsidP="001A2349">
      <w:pPr>
        <w:jc w:val="center"/>
      </w:pPr>
    </w:p>
    <w:p w:rsidR="006B2DB8" w:rsidRPr="001A2349" w:rsidRDefault="006B2DB8" w:rsidP="001A2349"/>
    <w:sectPr w:rsidR="006B2DB8" w:rsidRPr="001A2349" w:rsidSect="00BD4040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05" w:rsidRDefault="00584105" w:rsidP="00025F99">
      <w:r>
        <w:separator/>
      </w:r>
    </w:p>
  </w:endnote>
  <w:endnote w:type="continuationSeparator" w:id="1">
    <w:p w:rsidR="00584105" w:rsidRDefault="00584105" w:rsidP="0002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025F99" w:rsidRDefault="00025F99" w:rsidP="00025F99">
    <w:pPr>
      <w:pStyle w:val="Rodap"/>
      <w:jc w:val="center"/>
      <w:rPr>
        <w:rFonts w:ascii="Arial Black" w:hAnsi="Arial Black" w:cs="Arial"/>
        <w:b/>
        <w:sz w:val="18"/>
        <w:szCs w:val="18"/>
      </w:rPr>
    </w:pP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PRAÇA 02 DE JULHO, Nº33 – CENTRO – LICINIO DE ALMEIDA – BAHIA</w:t>
    </w: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TELEFONE(FAX) (77) 3463-2196</w:t>
    </w:r>
  </w:p>
  <w:p w:rsidR="00025F99" w:rsidRPr="00025F99" w:rsidRDefault="00025F99" w:rsidP="00BD4040">
    <w:pPr>
      <w:pStyle w:val="Rodap"/>
      <w:jc w:val="center"/>
      <w:rPr>
        <w:rFonts w:ascii="Arial Black" w:hAnsi="Arial Black"/>
      </w:rPr>
    </w:pPr>
    <w:r w:rsidRPr="00025F99">
      <w:rPr>
        <w:rFonts w:ascii="Arial Black" w:hAnsi="Arial Black" w:cs="Arial"/>
        <w:sz w:val="20"/>
        <w:szCs w:val="20"/>
      </w:rPr>
      <w:t xml:space="preserve">Email: </w:t>
    </w:r>
    <w:hyperlink r:id="rId1" w:history="1">
      <w:r w:rsidRPr="00025F99">
        <w:rPr>
          <w:rStyle w:val="Hyperlink"/>
          <w:rFonts w:ascii="Arial Black" w:hAnsi="Arial Black" w:cs="Arial"/>
          <w:color w:val="auto"/>
          <w:sz w:val="20"/>
          <w:szCs w:val="20"/>
        </w:rPr>
        <w:t>prefeituramunicipallicinio@hotmail.com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05" w:rsidRDefault="00584105" w:rsidP="00025F99">
      <w:r>
        <w:separator/>
      </w:r>
    </w:p>
  </w:footnote>
  <w:footnote w:type="continuationSeparator" w:id="1">
    <w:p w:rsidR="00584105" w:rsidRDefault="00584105" w:rsidP="0002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D321D7" w:rsidRDefault="00025F99" w:rsidP="00025F99">
    <w:pPr>
      <w:ind w:left="709"/>
      <w:rPr>
        <w:sz w:val="28"/>
        <w:szCs w:val="28"/>
      </w:rPr>
    </w:pPr>
    <w:r w:rsidRPr="00D321D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-512445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1D7">
      <w:rPr>
        <w:rFonts w:ascii="Arial" w:hAnsi="Arial" w:cs="Arial"/>
        <w:b/>
        <w:sz w:val="28"/>
        <w:szCs w:val="28"/>
      </w:rPr>
      <w:t>ESTADO DA BAHIA</w:t>
    </w:r>
    <w:r>
      <w:rPr>
        <w:rFonts w:ascii="Arial" w:hAnsi="Arial" w:cs="Arial"/>
        <w:b/>
        <w:sz w:val="28"/>
        <w:szCs w:val="28"/>
      </w:rPr>
      <w:br/>
    </w:r>
    <w:r w:rsidRPr="00D321D7">
      <w:rPr>
        <w:rFonts w:ascii="Arial Black" w:hAnsi="Arial Black" w:cs="Arial"/>
        <w:b/>
        <w:i/>
        <w:sz w:val="28"/>
        <w:szCs w:val="28"/>
      </w:rPr>
      <w:t>PREFEITURA MUNICIPAL DE LICÍNIO DE ALMEIDA</w:t>
    </w:r>
    <w:r>
      <w:rPr>
        <w:rFonts w:ascii="Arial Black" w:hAnsi="Arial Black" w:cs="Arial"/>
        <w:b/>
        <w:i/>
        <w:sz w:val="28"/>
        <w:szCs w:val="28"/>
      </w:rPr>
      <w:br/>
    </w:r>
    <w:r w:rsidRPr="00D321D7">
      <w:rPr>
        <w:rFonts w:ascii="Arial" w:hAnsi="Arial" w:cs="Arial"/>
        <w:b/>
        <w:sz w:val="28"/>
        <w:szCs w:val="28"/>
      </w:rPr>
      <w:t>CNPJ: 14.108.286/0001-38</w:t>
    </w:r>
  </w:p>
  <w:p w:rsidR="00025F99" w:rsidRDefault="00025F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40"/>
    <w:rsid w:val="00003F91"/>
    <w:rsid w:val="00023A17"/>
    <w:rsid w:val="00025F99"/>
    <w:rsid w:val="00124A62"/>
    <w:rsid w:val="0017636D"/>
    <w:rsid w:val="001A2349"/>
    <w:rsid w:val="001C6977"/>
    <w:rsid w:val="00232782"/>
    <w:rsid w:val="002D100B"/>
    <w:rsid w:val="00303265"/>
    <w:rsid w:val="00304FF4"/>
    <w:rsid w:val="00360F6D"/>
    <w:rsid w:val="00404D02"/>
    <w:rsid w:val="00406554"/>
    <w:rsid w:val="00427A40"/>
    <w:rsid w:val="0046114B"/>
    <w:rsid w:val="00490F20"/>
    <w:rsid w:val="004D5270"/>
    <w:rsid w:val="004D54B4"/>
    <w:rsid w:val="00554439"/>
    <w:rsid w:val="00571439"/>
    <w:rsid w:val="005819E0"/>
    <w:rsid w:val="00584105"/>
    <w:rsid w:val="005937A5"/>
    <w:rsid w:val="0065474A"/>
    <w:rsid w:val="006738FB"/>
    <w:rsid w:val="006A13F0"/>
    <w:rsid w:val="006B2DB8"/>
    <w:rsid w:val="006C1E14"/>
    <w:rsid w:val="007753EB"/>
    <w:rsid w:val="007B18F7"/>
    <w:rsid w:val="007C66DC"/>
    <w:rsid w:val="007E2B57"/>
    <w:rsid w:val="00811825"/>
    <w:rsid w:val="00816366"/>
    <w:rsid w:val="00877DCD"/>
    <w:rsid w:val="00892296"/>
    <w:rsid w:val="008A26CB"/>
    <w:rsid w:val="0090008A"/>
    <w:rsid w:val="009202F5"/>
    <w:rsid w:val="00991EA1"/>
    <w:rsid w:val="009977ED"/>
    <w:rsid w:val="00AE3C66"/>
    <w:rsid w:val="00AE6C7D"/>
    <w:rsid w:val="00B04CEB"/>
    <w:rsid w:val="00BD4040"/>
    <w:rsid w:val="00BD499F"/>
    <w:rsid w:val="00BF7278"/>
    <w:rsid w:val="00C10999"/>
    <w:rsid w:val="00C246A8"/>
    <w:rsid w:val="00CD5DE9"/>
    <w:rsid w:val="00D346A8"/>
    <w:rsid w:val="00DA3D41"/>
    <w:rsid w:val="00E86FC7"/>
    <w:rsid w:val="00E90CFE"/>
    <w:rsid w:val="00ED19C6"/>
    <w:rsid w:val="00F365F5"/>
    <w:rsid w:val="00F556A3"/>
    <w:rsid w:val="00FA3661"/>
    <w:rsid w:val="00FB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unicipallicin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4</cp:revision>
  <cp:lastPrinted>2017-07-19T18:57:00Z</cp:lastPrinted>
  <dcterms:created xsi:type="dcterms:W3CDTF">2020-01-07T17:48:00Z</dcterms:created>
  <dcterms:modified xsi:type="dcterms:W3CDTF">2020-01-07T20:00:00Z</dcterms:modified>
</cp:coreProperties>
</file>